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E97A" w14:textId="783B0217" w:rsidR="00FB50FE" w:rsidRDefault="703C9DE9" w:rsidP="688FF6EA">
      <w:pPr>
        <w:spacing w:line="278" w:lineRule="auto"/>
        <w:jc w:val="center"/>
        <w:rPr>
          <w:rFonts w:ascii="Aptos" w:eastAsia="Aptos" w:hAnsi="Aptos" w:cs="Aptos"/>
          <w:b/>
          <w:bCs/>
          <w:sz w:val="40"/>
          <w:szCs w:val="40"/>
        </w:rPr>
      </w:pPr>
      <w:r w:rsidRPr="688FF6EA">
        <w:rPr>
          <w:rFonts w:ascii="Aptos" w:eastAsia="Aptos" w:hAnsi="Aptos" w:cs="Aptos"/>
          <w:b/>
          <w:bCs/>
          <w:sz w:val="36"/>
          <w:szCs w:val="36"/>
        </w:rPr>
        <w:t>Coppull Medical Practice</w:t>
      </w:r>
    </w:p>
    <w:p w14:paraId="4AE86289" w14:textId="5ADEF0DF" w:rsidR="00FB50FE" w:rsidRDefault="703C9DE9" w:rsidP="688FF6EA">
      <w:pPr>
        <w:spacing w:line="278" w:lineRule="auto"/>
        <w:jc w:val="center"/>
        <w:rPr>
          <w:rFonts w:ascii="Aptos" w:eastAsia="Aptos" w:hAnsi="Aptos" w:cs="Aptos"/>
          <w:b/>
          <w:bCs/>
          <w:sz w:val="32"/>
          <w:szCs w:val="32"/>
        </w:rPr>
      </w:pPr>
      <w:r w:rsidRPr="688FF6EA">
        <w:rPr>
          <w:rFonts w:ascii="Aptos" w:eastAsia="Aptos" w:hAnsi="Aptos" w:cs="Aptos"/>
          <w:b/>
          <w:bCs/>
          <w:sz w:val="32"/>
          <w:szCs w:val="32"/>
        </w:rPr>
        <w:t xml:space="preserve">Patient </w:t>
      </w:r>
      <w:r w:rsidR="00E035F3">
        <w:rPr>
          <w:rFonts w:ascii="Aptos" w:eastAsia="Aptos" w:hAnsi="Aptos" w:cs="Aptos"/>
          <w:b/>
          <w:bCs/>
          <w:sz w:val="32"/>
          <w:szCs w:val="32"/>
        </w:rPr>
        <w:t xml:space="preserve">Satisfaction </w:t>
      </w:r>
      <w:r w:rsidRPr="688FF6EA">
        <w:rPr>
          <w:rFonts w:ascii="Aptos" w:eastAsia="Aptos" w:hAnsi="Aptos" w:cs="Aptos"/>
          <w:b/>
          <w:bCs/>
          <w:sz w:val="32"/>
          <w:szCs w:val="32"/>
        </w:rPr>
        <w:t xml:space="preserve">Survey </w:t>
      </w:r>
      <w:r w:rsidR="709D3896" w:rsidRPr="688FF6EA">
        <w:rPr>
          <w:rFonts w:ascii="Aptos" w:eastAsia="Aptos" w:hAnsi="Aptos" w:cs="Aptos"/>
          <w:b/>
          <w:bCs/>
          <w:sz w:val="32"/>
          <w:szCs w:val="32"/>
        </w:rPr>
        <w:t>2025/2026</w:t>
      </w:r>
    </w:p>
    <w:p w14:paraId="03427282" w14:textId="7E427E34" w:rsidR="00FB50FE" w:rsidRDefault="511D59B1" w:rsidP="688FF6EA">
      <w:pPr>
        <w:spacing w:line="278" w:lineRule="auto"/>
      </w:pPr>
      <w:r w:rsidRPr="688FF6EA">
        <w:rPr>
          <w:rFonts w:ascii="Aptos" w:eastAsia="Aptos" w:hAnsi="Aptos" w:cs="Aptos"/>
        </w:rPr>
        <w:t xml:space="preserve">Each year we conduct a patient survey. This is to allow us to review the service we are providing and give patients an oppotunity to feedback on the service they have received. We conducted the survey in </w:t>
      </w:r>
      <w:r w:rsidR="00E035F3">
        <w:rPr>
          <w:rFonts w:ascii="Aptos" w:eastAsia="Aptos" w:hAnsi="Aptos" w:cs="Aptos"/>
        </w:rPr>
        <w:t>the surgery waiting room</w:t>
      </w:r>
      <w:r w:rsidRPr="688FF6EA">
        <w:rPr>
          <w:rFonts w:ascii="Aptos" w:eastAsia="Aptos" w:hAnsi="Aptos" w:cs="Aptos"/>
        </w:rPr>
        <w:t xml:space="preserve"> in March 2026, however the number of forms completed w</w:t>
      </w:r>
      <w:r w:rsidR="12847244" w:rsidRPr="688FF6EA">
        <w:rPr>
          <w:rFonts w:ascii="Aptos" w:eastAsia="Aptos" w:hAnsi="Aptos" w:cs="Aptos"/>
        </w:rPr>
        <w:t>ere</w:t>
      </w:r>
      <w:r w:rsidRPr="688FF6EA">
        <w:rPr>
          <w:rFonts w:ascii="Aptos" w:eastAsia="Aptos" w:hAnsi="Aptos" w:cs="Aptos"/>
        </w:rPr>
        <w:t xml:space="preserve"> insufficient, so we also con</w:t>
      </w:r>
      <w:r w:rsidR="20A1FA39" w:rsidRPr="688FF6EA">
        <w:rPr>
          <w:rFonts w:ascii="Aptos" w:eastAsia="Aptos" w:hAnsi="Aptos" w:cs="Aptos"/>
        </w:rPr>
        <w:t xml:space="preserve">ducted a text survey in May 2026. The results have been combined and presented in the following charts. </w:t>
      </w:r>
    </w:p>
    <w:p w14:paraId="688FFD3C" w14:textId="669E917F" w:rsidR="759BBAE7" w:rsidRDefault="759BBAE7" w:rsidP="688FF6EA">
      <w:pPr>
        <w:spacing w:line="278" w:lineRule="auto"/>
      </w:pPr>
      <w:r w:rsidRPr="688FF6EA">
        <w:rPr>
          <w:rFonts w:ascii="Aptos" w:eastAsia="Aptos" w:hAnsi="Aptos" w:cs="Aptos"/>
        </w:rPr>
        <w:t xml:space="preserve">The results of this survey will be shared with our practice team and our patient participation group. </w:t>
      </w:r>
    </w:p>
    <w:p w14:paraId="30A471A1" w14:textId="41EB158B" w:rsidR="759BBAE7" w:rsidRDefault="759BBAE7" w:rsidP="688FF6EA">
      <w:pPr>
        <w:spacing w:line="278" w:lineRule="auto"/>
        <w:rPr>
          <w:rFonts w:ascii="Aptos" w:eastAsia="Aptos" w:hAnsi="Aptos" w:cs="Aptos"/>
          <w:b/>
          <w:bCs/>
        </w:rPr>
      </w:pPr>
      <w:r w:rsidRPr="688FF6EA">
        <w:rPr>
          <w:rFonts w:ascii="Aptos" w:eastAsia="Aptos" w:hAnsi="Aptos" w:cs="Aptos"/>
          <w:b/>
          <w:bCs/>
        </w:rPr>
        <w:t>Results:</w:t>
      </w:r>
    </w:p>
    <w:p w14:paraId="4BFE5377" w14:textId="03E32AEB" w:rsidR="00FB50FE" w:rsidRDefault="1DCB020D" w:rsidP="27ABD0BB">
      <w:pPr>
        <w:jc w:val="center"/>
      </w:pPr>
      <w:r>
        <w:rPr>
          <w:noProof/>
        </w:rPr>
        <w:drawing>
          <wp:inline distT="0" distB="0" distL="0" distR="0" wp14:anchorId="5E70E560" wp14:editId="2B93BCDF">
            <wp:extent cx="4591050" cy="2762250"/>
            <wp:effectExtent l="0" t="0" r="0" b="0"/>
            <wp:docPr id="15873464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46486" name="Picture 1587346486"/>
                    <pic:cNvPicPr/>
                  </pic:nvPicPr>
                  <pic:blipFill>
                    <a:blip r:embed="rId4">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6B54A038" w14:textId="3BE5DADD" w:rsidR="00FB50FE" w:rsidRDefault="00FB50FE" w:rsidP="27ABD0BB">
      <w:pPr>
        <w:jc w:val="center"/>
      </w:pPr>
    </w:p>
    <w:p w14:paraId="28FBDFC6" w14:textId="7CDE2A08" w:rsidR="00FB50FE" w:rsidRDefault="474DB435" w:rsidP="27ABD0BB">
      <w:pPr>
        <w:jc w:val="center"/>
      </w:pPr>
      <w:r>
        <w:rPr>
          <w:noProof/>
        </w:rPr>
        <w:drawing>
          <wp:inline distT="0" distB="0" distL="0" distR="0" wp14:anchorId="7C8E90E6" wp14:editId="01982BB0">
            <wp:extent cx="4591050" cy="2762250"/>
            <wp:effectExtent l="0" t="0" r="0" b="0"/>
            <wp:docPr id="3480616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61667" name="Picture 348061667"/>
                    <pic:cNvPicPr/>
                  </pic:nvPicPr>
                  <pic:blipFill>
                    <a:blip r:embed="rId5">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796133F2" w14:textId="1F663823" w:rsidR="00FB50FE" w:rsidRDefault="36DA07CF" w:rsidP="27ABD0BB">
      <w:pPr>
        <w:jc w:val="center"/>
      </w:pPr>
      <w:r>
        <w:rPr>
          <w:noProof/>
        </w:rPr>
        <w:lastRenderedPageBreak/>
        <w:drawing>
          <wp:inline distT="0" distB="0" distL="0" distR="0" wp14:anchorId="7DFE405F" wp14:editId="05E05369">
            <wp:extent cx="4591050" cy="2762250"/>
            <wp:effectExtent l="0" t="0" r="0" b="0"/>
            <wp:docPr id="17283031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03177" name="Picture 1728303177"/>
                    <pic:cNvPicPr/>
                  </pic:nvPicPr>
                  <pic:blipFill>
                    <a:blip r:embed="rId6">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431836D1" w14:textId="37C5F3AC" w:rsidR="00FB50FE" w:rsidRDefault="00FB50FE" w:rsidP="27ABD0BB">
      <w:pPr>
        <w:jc w:val="center"/>
      </w:pPr>
    </w:p>
    <w:p w14:paraId="5AC7EB60" w14:textId="5CA4CFA3" w:rsidR="00FB50FE" w:rsidRDefault="1D1C1045" w:rsidP="27ABD0BB">
      <w:pPr>
        <w:jc w:val="center"/>
      </w:pPr>
      <w:r>
        <w:rPr>
          <w:noProof/>
        </w:rPr>
        <w:drawing>
          <wp:inline distT="0" distB="0" distL="0" distR="0" wp14:anchorId="1B59ED8B" wp14:editId="125F79C9">
            <wp:extent cx="4591050" cy="2762250"/>
            <wp:effectExtent l="0" t="0" r="0" b="0"/>
            <wp:docPr id="1349047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47642" name="Picture 1349047642"/>
                    <pic:cNvPicPr/>
                  </pic:nvPicPr>
                  <pic:blipFill>
                    <a:blip r:embed="rId7">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1AD82977" w14:textId="574125BB" w:rsidR="00FB50FE" w:rsidRDefault="00FB50FE" w:rsidP="27ABD0BB">
      <w:pPr>
        <w:jc w:val="center"/>
      </w:pPr>
    </w:p>
    <w:p w14:paraId="5373B4A3" w14:textId="0359AAA7" w:rsidR="00FB50FE" w:rsidRDefault="690D91AE" w:rsidP="27ABD0BB">
      <w:pPr>
        <w:jc w:val="center"/>
      </w:pPr>
      <w:r>
        <w:rPr>
          <w:noProof/>
        </w:rPr>
        <w:drawing>
          <wp:inline distT="0" distB="0" distL="0" distR="0" wp14:anchorId="5B54FEB1" wp14:editId="30732931">
            <wp:extent cx="4591050" cy="2762250"/>
            <wp:effectExtent l="0" t="0" r="0" b="0"/>
            <wp:docPr id="19954444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44401" name="Picture 1995444401"/>
                    <pic:cNvPicPr/>
                  </pic:nvPicPr>
                  <pic:blipFill>
                    <a:blip r:embed="rId8">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0A08F8C2" w14:textId="33426F4D" w:rsidR="00FB50FE" w:rsidRDefault="00FB50FE" w:rsidP="27ABD0BB">
      <w:pPr>
        <w:jc w:val="center"/>
      </w:pPr>
    </w:p>
    <w:p w14:paraId="3A0C7752" w14:textId="4E2E6B31" w:rsidR="00FB50FE" w:rsidRDefault="1CEF1DDE" w:rsidP="27ABD0BB">
      <w:pPr>
        <w:jc w:val="center"/>
      </w:pPr>
      <w:r>
        <w:rPr>
          <w:noProof/>
        </w:rPr>
        <w:lastRenderedPageBreak/>
        <w:drawing>
          <wp:inline distT="0" distB="0" distL="0" distR="0" wp14:anchorId="7405334A" wp14:editId="249F7B41">
            <wp:extent cx="4591050" cy="2762250"/>
            <wp:effectExtent l="0" t="0" r="0" b="0"/>
            <wp:docPr id="6162333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33388" name="Picture 616233388"/>
                    <pic:cNvPicPr/>
                  </pic:nvPicPr>
                  <pic:blipFill>
                    <a:blip r:embed="rId9">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191AC20F" w14:textId="26D782D6" w:rsidR="00FB50FE" w:rsidRDefault="00FB50FE" w:rsidP="27ABD0BB">
      <w:pPr>
        <w:jc w:val="center"/>
      </w:pPr>
    </w:p>
    <w:p w14:paraId="5D51FB8C" w14:textId="3313BC23" w:rsidR="00FB50FE" w:rsidRDefault="0D43488A" w:rsidP="27ABD0BB">
      <w:pPr>
        <w:jc w:val="center"/>
      </w:pPr>
      <w:r>
        <w:rPr>
          <w:noProof/>
        </w:rPr>
        <w:drawing>
          <wp:inline distT="0" distB="0" distL="0" distR="0" wp14:anchorId="326E795D" wp14:editId="2D909A57">
            <wp:extent cx="4591050" cy="2762250"/>
            <wp:effectExtent l="0" t="0" r="0" b="0"/>
            <wp:docPr id="7331902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90261" name="Picture 733190261"/>
                    <pic:cNvPicPr/>
                  </pic:nvPicPr>
                  <pic:blipFill>
                    <a:blip r:embed="rId10">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0A87F1ED" w14:textId="5AEC47E8" w:rsidR="00FB50FE" w:rsidRDefault="00FB50FE" w:rsidP="27ABD0BB">
      <w:pPr>
        <w:jc w:val="center"/>
      </w:pPr>
    </w:p>
    <w:p w14:paraId="1CA4A598" w14:textId="75CCF171" w:rsidR="00FB50FE" w:rsidRDefault="674856B0" w:rsidP="27ABD0BB">
      <w:pPr>
        <w:jc w:val="center"/>
      </w:pPr>
      <w:r>
        <w:rPr>
          <w:noProof/>
        </w:rPr>
        <w:drawing>
          <wp:inline distT="0" distB="0" distL="0" distR="0" wp14:anchorId="54DB08BB" wp14:editId="52179558">
            <wp:extent cx="4591050" cy="2762250"/>
            <wp:effectExtent l="0" t="0" r="0" b="0"/>
            <wp:docPr id="2685542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54229" name="Picture 268554229"/>
                    <pic:cNvPicPr/>
                  </pic:nvPicPr>
                  <pic:blipFill>
                    <a:blip r:embed="rId11">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7DBCF94F" w14:textId="1F66414B" w:rsidR="00FB50FE" w:rsidRDefault="674856B0" w:rsidP="27ABD0BB">
      <w:pPr>
        <w:jc w:val="center"/>
      </w:pPr>
      <w:r>
        <w:rPr>
          <w:noProof/>
        </w:rPr>
        <w:lastRenderedPageBreak/>
        <w:drawing>
          <wp:inline distT="0" distB="0" distL="0" distR="0" wp14:anchorId="2E3D435D" wp14:editId="0B158308">
            <wp:extent cx="4591050" cy="2762250"/>
            <wp:effectExtent l="0" t="0" r="0" b="0"/>
            <wp:docPr id="10094684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68427" name="Picture 1009468427"/>
                    <pic:cNvPicPr/>
                  </pic:nvPicPr>
                  <pic:blipFill>
                    <a:blip r:embed="rId12">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025966D5" w14:textId="4A4DDE68" w:rsidR="00FB50FE" w:rsidRDefault="00FB50FE" w:rsidP="27ABD0BB">
      <w:pPr>
        <w:jc w:val="center"/>
      </w:pPr>
    </w:p>
    <w:p w14:paraId="27EB65B7" w14:textId="3886B0F1" w:rsidR="00FB50FE" w:rsidRDefault="6EE01B0F" w:rsidP="27ABD0BB">
      <w:pPr>
        <w:jc w:val="center"/>
      </w:pPr>
      <w:r>
        <w:rPr>
          <w:noProof/>
        </w:rPr>
        <w:drawing>
          <wp:inline distT="0" distB="0" distL="0" distR="0" wp14:anchorId="36018EEF" wp14:editId="768C381B">
            <wp:extent cx="4591050" cy="2762250"/>
            <wp:effectExtent l="0" t="0" r="0" b="0"/>
            <wp:docPr id="10067631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63193" name="Picture 1006763193"/>
                    <pic:cNvPicPr/>
                  </pic:nvPicPr>
                  <pic:blipFill>
                    <a:blip r:embed="rId13">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3B3E0852" w14:textId="3DDF109E" w:rsidR="00FB50FE" w:rsidRDefault="00FB50FE" w:rsidP="27ABD0BB">
      <w:pPr>
        <w:jc w:val="center"/>
      </w:pPr>
    </w:p>
    <w:p w14:paraId="6551F7F7" w14:textId="4A2A001D" w:rsidR="00FB50FE" w:rsidRDefault="520591FC" w:rsidP="27ABD0BB">
      <w:pPr>
        <w:jc w:val="center"/>
      </w:pPr>
      <w:r>
        <w:rPr>
          <w:noProof/>
        </w:rPr>
        <w:drawing>
          <wp:inline distT="0" distB="0" distL="0" distR="0" wp14:anchorId="5AF6504D" wp14:editId="69E0EEB6">
            <wp:extent cx="4591050" cy="2762250"/>
            <wp:effectExtent l="0" t="0" r="0" b="0"/>
            <wp:docPr id="10372427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42734" name="Picture 1037242734"/>
                    <pic:cNvPicPr/>
                  </pic:nvPicPr>
                  <pic:blipFill>
                    <a:blip r:embed="rId14">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1D74AE48" w14:textId="65E957FD" w:rsidR="00FB50FE" w:rsidRDefault="00FB50FE" w:rsidP="27ABD0BB">
      <w:pPr>
        <w:jc w:val="center"/>
      </w:pPr>
    </w:p>
    <w:p w14:paraId="6CBD7094" w14:textId="77777777" w:rsidR="00C24744" w:rsidRPr="00C24744" w:rsidRDefault="00C24744" w:rsidP="00C24744">
      <w:pPr>
        <w:spacing w:after="0" w:line="240" w:lineRule="auto"/>
        <w:jc w:val="center"/>
        <w:rPr>
          <w:rFonts w:ascii="Times New Roman" w:eastAsia="Times New Roman" w:hAnsi="Times New Roman" w:cs="Times New Roman"/>
          <w:lang w:eastAsia="en-GB"/>
        </w:rPr>
      </w:pPr>
      <w:r w:rsidRPr="00C24744">
        <w:rPr>
          <w:rFonts w:ascii="Times New Roman" w:eastAsia="Times New Roman" w:hAnsi="Times New Roman" w:cs="Times New Roman"/>
          <w:noProof/>
          <w:lang w:eastAsia="en-GB"/>
        </w:rPr>
        <w:lastRenderedPageBreak/>
        <w:drawing>
          <wp:inline distT="0" distB="0" distL="0" distR="0" wp14:anchorId="3A94BE33" wp14:editId="77517BAC">
            <wp:extent cx="4591050" cy="2762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01E735AD" w14:textId="7728EE3C" w:rsidR="00FB50FE" w:rsidRDefault="00FB50FE" w:rsidP="688FF6EA">
      <w:pPr>
        <w:jc w:val="center"/>
      </w:pPr>
    </w:p>
    <w:p w14:paraId="4B3BB450" w14:textId="3BC7DA8D" w:rsidR="00FB50FE" w:rsidRDefault="2682E9CE" w:rsidP="27ABD0BB">
      <w:pPr>
        <w:jc w:val="center"/>
      </w:pPr>
      <w:r>
        <w:rPr>
          <w:noProof/>
        </w:rPr>
        <w:drawing>
          <wp:inline distT="0" distB="0" distL="0" distR="0" wp14:anchorId="510F89C0" wp14:editId="60EA3B1F">
            <wp:extent cx="4591050" cy="2762250"/>
            <wp:effectExtent l="0" t="0" r="0" b="0"/>
            <wp:docPr id="1641673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3879" name="Picture 1641673879"/>
                    <pic:cNvPicPr/>
                  </pic:nvPicPr>
                  <pic:blipFill>
                    <a:blip r:embed="rId16">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3E1FC9B4" w14:textId="3337944C" w:rsidR="00FB50FE" w:rsidRDefault="00FB50FE" w:rsidP="27ABD0BB">
      <w:pPr>
        <w:jc w:val="center"/>
      </w:pPr>
    </w:p>
    <w:p w14:paraId="205CF37B" w14:textId="59736235" w:rsidR="00FB50FE" w:rsidRDefault="49426DA5" w:rsidP="27ABD0BB">
      <w:pPr>
        <w:jc w:val="center"/>
      </w:pPr>
      <w:r>
        <w:rPr>
          <w:noProof/>
        </w:rPr>
        <w:drawing>
          <wp:inline distT="0" distB="0" distL="0" distR="0" wp14:anchorId="368A8486" wp14:editId="1FA6134C">
            <wp:extent cx="4591050" cy="2762250"/>
            <wp:effectExtent l="0" t="0" r="0" b="0"/>
            <wp:docPr id="5508442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44273" name="Picture 550844273"/>
                    <pic:cNvPicPr/>
                  </pic:nvPicPr>
                  <pic:blipFill>
                    <a:blip r:embed="rId17">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2256F340" w14:textId="77070F8A" w:rsidR="00FB50FE" w:rsidRDefault="00FB50FE" w:rsidP="27ABD0BB">
      <w:pPr>
        <w:jc w:val="center"/>
      </w:pPr>
    </w:p>
    <w:p w14:paraId="6222F031" w14:textId="6F51B153" w:rsidR="001E3986" w:rsidRDefault="5B2A93F0" w:rsidP="688FF6EA">
      <w:pPr>
        <w:jc w:val="center"/>
      </w:pPr>
      <w:r>
        <w:rPr>
          <w:noProof/>
        </w:rPr>
        <w:lastRenderedPageBreak/>
        <w:drawing>
          <wp:inline distT="0" distB="0" distL="0" distR="0" wp14:anchorId="5F44D2C9" wp14:editId="4E83DA0E">
            <wp:extent cx="4591050" cy="2762250"/>
            <wp:effectExtent l="0" t="0" r="0" b="0"/>
            <wp:docPr id="18694741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74128" name="Picture 1869474128"/>
                    <pic:cNvPicPr/>
                  </pic:nvPicPr>
                  <pic:blipFill>
                    <a:blip r:embed="rId18">
                      <a:extLst>
                        <a:ext uri="{28A0092B-C50C-407E-A947-70E740481C1C}">
                          <a14:useLocalDpi xmlns:a14="http://schemas.microsoft.com/office/drawing/2010/main"/>
                        </a:ext>
                      </a:extLst>
                    </a:blip>
                    <a:stretch>
                      <a:fillRect/>
                    </a:stretch>
                  </pic:blipFill>
                  <pic:spPr>
                    <a:xfrm>
                      <a:off x="0" y="0"/>
                      <a:ext cx="4591050" cy="2762250"/>
                    </a:xfrm>
                    <a:prstGeom prst="rect">
                      <a:avLst/>
                    </a:prstGeom>
                  </pic:spPr>
                </pic:pic>
              </a:graphicData>
            </a:graphic>
          </wp:inline>
        </w:drawing>
      </w:r>
    </w:p>
    <w:p w14:paraId="307E86DB" w14:textId="4E75F334" w:rsidR="001E3986" w:rsidRDefault="001E3986" w:rsidP="688FF6EA">
      <w:pPr>
        <w:jc w:val="center"/>
        <w:rPr>
          <w:b/>
          <w:bCs/>
        </w:rPr>
      </w:pPr>
    </w:p>
    <w:p w14:paraId="13A627B4" w14:textId="0B0BF885" w:rsidR="001E3986" w:rsidRDefault="6DF6AD9B" w:rsidP="688FF6EA">
      <w:pPr>
        <w:rPr>
          <w:b/>
          <w:bCs/>
        </w:rPr>
      </w:pPr>
      <w:r w:rsidRPr="688FF6EA">
        <w:rPr>
          <w:b/>
          <w:bCs/>
        </w:rPr>
        <w:t>Conclusion</w:t>
      </w:r>
      <w:r w:rsidR="65C34CF4" w:rsidRPr="688FF6EA">
        <w:rPr>
          <w:b/>
          <w:bCs/>
        </w:rPr>
        <w:t>:</w:t>
      </w:r>
    </w:p>
    <w:p w14:paraId="09CEBA56" w14:textId="2E2875BA" w:rsidR="00175E64" w:rsidRDefault="65C34CF4">
      <w:r>
        <w:t xml:space="preserve">We have noted that the majority of patients do </w:t>
      </w:r>
      <w:r w:rsidR="00E035F3">
        <w:t xml:space="preserve">rate the practice as excellent or good and would recommend the practice to their friends and family. </w:t>
      </w:r>
      <w:r w:rsidR="301C49F1">
        <w:t xml:space="preserve">Satisfaction rates around </w:t>
      </w:r>
      <w:r w:rsidR="00E035F3">
        <w:t xml:space="preserve">customer service and </w:t>
      </w:r>
      <w:r w:rsidR="301C49F1">
        <w:t xml:space="preserve">care </w:t>
      </w:r>
      <w:proofErr w:type="gramStart"/>
      <w:r w:rsidR="301C49F1">
        <w:t>is</w:t>
      </w:r>
      <w:proofErr w:type="gramEnd"/>
      <w:r w:rsidR="301C49F1">
        <w:t xml:space="preserve"> also good. </w:t>
      </w:r>
      <w:r>
        <w:t xml:space="preserve">We did </w:t>
      </w:r>
      <w:r w:rsidR="08A54B77">
        <w:t>not</w:t>
      </w:r>
      <w:r w:rsidR="79ECD1B2">
        <w:t>e</w:t>
      </w:r>
      <w:r w:rsidR="08A54B77">
        <w:t xml:space="preserve"> that there </w:t>
      </w:r>
      <w:r w:rsidR="00E035F3">
        <w:t>is a degree of</w:t>
      </w:r>
      <w:r w:rsidR="08A54B77">
        <w:t xml:space="preserve"> dissatisfaction with </w:t>
      </w:r>
      <w:r w:rsidR="00E035F3">
        <w:t xml:space="preserve">routine </w:t>
      </w:r>
      <w:r w:rsidR="08A54B77">
        <w:t xml:space="preserve">appointment waiting times.  We have looked into this further, as we are aware there have been changes within the practice in the last 12 months with regards to GP’s retiring. </w:t>
      </w:r>
    </w:p>
    <w:p w14:paraId="7563B69A" w14:textId="0C16FB92" w:rsidR="00175E64" w:rsidRDefault="08A54B77" w:rsidP="00C24744">
      <w:pPr>
        <w:spacing w:after="0" w:line="240" w:lineRule="auto"/>
      </w:pPr>
      <w:r>
        <w:t>The following charts show the practice appointment data with regards to the number of appointments available</w:t>
      </w:r>
      <w:r w:rsidR="3A519812">
        <w:t xml:space="preserve"> for patients to book</w:t>
      </w:r>
      <w:r>
        <w:t xml:space="preserve">. </w:t>
      </w:r>
    </w:p>
    <w:p w14:paraId="0B68D3F4" w14:textId="77777777" w:rsidR="00E035F3" w:rsidRDefault="00E035F3" w:rsidP="00C24744">
      <w:pPr>
        <w:spacing w:after="0" w:line="240" w:lineRule="auto"/>
      </w:pPr>
    </w:p>
    <w:p w14:paraId="66211A8D" w14:textId="2716D0EE" w:rsidR="00C24744" w:rsidRDefault="7B7BA2AA" w:rsidP="00C24744">
      <w:pPr>
        <w:spacing w:after="0" w:line="240" w:lineRule="auto"/>
      </w:pPr>
      <w:r w:rsidRPr="688FF6EA">
        <w:rPr>
          <w:lang w:eastAsia="en-GB"/>
        </w:rPr>
        <w:t xml:space="preserve">The practice has two types of </w:t>
      </w:r>
      <w:r w:rsidR="00E035F3">
        <w:rPr>
          <w:lang w:eastAsia="en-GB"/>
        </w:rPr>
        <w:t>routine</w:t>
      </w:r>
      <w:r w:rsidRPr="688FF6EA">
        <w:rPr>
          <w:lang w:eastAsia="en-GB"/>
        </w:rPr>
        <w:t xml:space="preserve"> </w:t>
      </w:r>
      <w:r w:rsidR="3F8A8D5B" w:rsidRPr="688FF6EA">
        <w:rPr>
          <w:lang w:eastAsia="en-GB"/>
        </w:rPr>
        <w:t>appointments:</w:t>
      </w:r>
    </w:p>
    <w:p w14:paraId="0DFB412E" w14:textId="7E42670D" w:rsidR="688FF6EA" w:rsidRDefault="688FF6EA" w:rsidP="688FF6EA">
      <w:pPr>
        <w:spacing w:after="0" w:line="240" w:lineRule="auto"/>
        <w:rPr>
          <w:lang w:eastAsia="en-GB"/>
        </w:rPr>
      </w:pPr>
    </w:p>
    <w:p w14:paraId="1FC6D907" w14:textId="52450D08" w:rsidR="00C24744" w:rsidRDefault="25D74F32" w:rsidP="688FF6EA">
      <w:pPr>
        <w:spacing w:after="0" w:line="240" w:lineRule="auto"/>
      </w:pPr>
      <w:r w:rsidRPr="688FF6EA">
        <w:rPr>
          <w:lang w:eastAsia="en-GB"/>
        </w:rPr>
        <w:t xml:space="preserve">1. </w:t>
      </w:r>
      <w:r w:rsidR="3F8A8D5B" w:rsidRPr="688FF6EA">
        <w:rPr>
          <w:b/>
          <w:bCs/>
          <w:color w:val="00B050"/>
          <w:lang w:eastAsia="en-GB"/>
        </w:rPr>
        <w:t>Green</w:t>
      </w:r>
      <w:r w:rsidR="3F8A8D5B" w:rsidRPr="688FF6EA">
        <w:rPr>
          <w:lang w:eastAsia="en-GB"/>
        </w:rPr>
        <w:t xml:space="preserve"> </w:t>
      </w:r>
      <w:r w:rsidR="620E8E2F" w:rsidRPr="688FF6EA">
        <w:rPr>
          <w:lang w:eastAsia="en-GB"/>
        </w:rPr>
        <w:t xml:space="preserve">- </w:t>
      </w:r>
      <w:r w:rsidR="0305050A" w:rsidRPr="688FF6EA">
        <w:rPr>
          <w:lang w:eastAsia="en-GB"/>
        </w:rPr>
        <w:t>these</w:t>
      </w:r>
      <w:r w:rsidR="3F8A8D5B" w:rsidRPr="688FF6EA">
        <w:rPr>
          <w:lang w:eastAsia="en-GB"/>
        </w:rPr>
        <w:t xml:space="preserve"> are appointments </w:t>
      </w:r>
      <w:r w:rsidR="6615E8AF" w:rsidRPr="688FF6EA">
        <w:rPr>
          <w:lang w:eastAsia="en-GB"/>
        </w:rPr>
        <w:t xml:space="preserve">for patients with </w:t>
      </w:r>
      <w:r w:rsidR="00E035F3">
        <w:rPr>
          <w:lang w:eastAsia="en-GB"/>
        </w:rPr>
        <w:t>a routine m</w:t>
      </w:r>
      <w:r w:rsidR="6615E8AF" w:rsidRPr="688FF6EA">
        <w:rPr>
          <w:lang w:eastAsia="en-GB"/>
        </w:rPr>
        <w:t xml:space="preserve">edical </w:t>
      </w:r>
      <w:r w:rsidR="00E035F3">
        <w:rPr>
          <w:lang w:eastAsia="en-GB"/>
        </w:rPr>
        <w:t>issue</w:t>
      </w:r>
      <w:r w:rsidR="6615E8AF" w:rsidRPr="688FF6EA">
        <w:rPr>
          <w:lang w:eastAsia="en-GB"/>
        </w:rPr>
        <w:t xml:space="preserve"> that </w:t>
      </w:r>
      <w:r w:rsidR="00E035F3">
        <w:rPr>
          <w:lang w:eastAsia="en-GB"/>
        </w:rPr>
        <w:t xml:space="preserve">is clinically safe to </w:t>
      </w:r>
      <w:r w:rsidR="6615E8AF" w:rsidRPr="688FF6EA">
        <w:rPr>
          <w:lang w:eastAsia="en-GB"/>
        </w:rPr>
        <w:t xml:space="preserve">wait to be </w:t>
      </w:r>
      <w:r w:rsidR="00E035F3">
        <w:rPr>
          <w:lang w:eastAsia="en-GB"/>
        </w:rPr>
        <w:t>assessed</w:t>
      </w:r>
      <w:r w:rsidR="6615E8AF" w:rsidRPr="688FF6EA">
        <w:rPr>
          <w:lang w:eastAsia="en-GB"/>
        </w:rPr>
        <w:t xml:space="preserve">. These appointments </w:t>
      </w:r>
      <w:r w:rsidR="30A3C455" w:rsidRPr="688FF6EA">
        <w:rPr>
          <w:lang w:eastAsia="en-GB"/>
        </w:rPr>
        <w:t xml:space="preserve">can </w:t>
      </w:r>
      <w:r w:rsidR="3F8A8D5B" w:rsidRPr="688FF6EA">
        <w:rPr>
          <w:lang w:eastAsia="en-GB"/>
        </w:rPr>
        <w:t xml:space="preserve">be booked </w:t>
      </w:r>
      <w:r w:rsidR="1C8625A2" w:rsidRPr="688FF6EA">
        <w:rPr>
          <w:lang w:eastAsia="en-GB"/>
        </w:rPr>
        <w:t xml:space="preserve">a number of weeks in advance. </w:t>
      </w:r>
    </w:p>
    <w:p w14:paraId="5DC43BC3" w14:textId="176730AF" w:rsidR="688FF6EA" w:rsidRDefault="688FF6EA" w:rsidP="688FF6EA">
      <w:pPr>
        <w:spacing w:after="0" w:line="240" w:lineRule="auto"/>
        <w:rPr>
          <w:lang w:eastAsia="en-GB"/>
        </w:rPr>
      </w:pPr>
    </w:p>
    <w:p w14:paraId="25899C00" w14:textId="0B5AD5B3" w:rsidR="00C24744" w:rsidRDefault="3F8A8D5B" w:rsidP="688FF6EA">
      <w:pPr>
        <w:spacing w:after="0" w:line="240" w:lineRule="auto"/>
      </w:pPr>
      <w:r w:rsidRPr="688FF6EA">
        <w:rPr>
          <w:lang w:eastAsia="en-GB"/>
        </w:rPr>
        <w:t xml:space="preserve">2. </w:t>
      </w:r>
      <w:r w:rsidRPr="688FF6EA">
        <w:rPr>
          <w:b/>
          <w:bCs/>
          <w:color w:val="BF4E14" w:themeColor="accent2" w:themeShade="BF"/>
          <w:lang w:eastAsia="en-GB"/>
        </w:rPr>
        <w:t>Amber</w:t>
      </w:r>
      <w:r w:rsidR="5320DBBA" w:rsidRPr="688FF6EA">
        <w:rPr>
          <w:lang w:eastAsia="en-GB"/>
        </w:rPr>
        <w:t xml:space="preserve"> – these are appointments for patients who do not need an urgent appointment but do need to be seen within the next 10 days. </w:t>
      </w:r>
    </w:p>
    <w:p w14:paraId="37D21D13" w14:textId="77777777" w:rsidR="00C24744" w:rsidRDefault="00C24744" w:rsidP="00175E64">
      <w:pPr>
        <w:spacing w:after="0" w:line="240" w:lineRule="auto"/>
        <w:jc w:val="center"/>
        <w:rPr>
          <w:rFonts w:ascii="Times New Roman" w:eastAsia="Times New Roman" w:hAnsi="Times New Roman" w:cs="Times New Roman"/>
          <w:lang w:eastAsia="en-GB"/>
        </w:rPr>
      </w:pPr>
    </w:p>
    <w:p w14:paraId="3DB5946A" w14:textId="4AE18723" w:rsidR="00C24744" w:rsidRPr="00C24744" w:rsidRDefault="00C24744" w:rsidP="00C24744">
      <w:pPr>
        <w:spacing w:after="0" w:line="240" w:lineRule="auto"/>
      </w:pPr>
    </w:p>
    <w:p w14:paraId="0AE054FE" w14:textId="62E6BC56" w:rsidR="00C24744" w:rsidRPr="00C24744" w:rsidRDefault="68076BF2" w:rsidP="00C24744">
      <w:pPr>
        <w:spacing w:after="0" w:line="240" w:lineRule="auto"/>
      </w:pPr>
      <w:r>
        <w:rPr>
          <w:noProof/>
        </w:rPr>
        <w:drawing>
          <wp:inline distT="0" distB="0" distL="0" distR="0" wp14:anchorId="0044A2D4" wp14:editId="2D3232C9">
            <wp:extent cx="6638925" cy="2724150"/>
            <wp:effectExtent l="0" t="0" r="0" b="0"/>
            <wp:docPr id="18330040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04070" name="Picture 1833004070"/>
                    <pic:cNvPicPr/>
                  </pic:nvPicPr>
                  <pic:blipFill>
                    <a:blip r:embed="rId19">
                      <a:extLst>
                        <a:ext uri="{28A0092B-C50C-407E-A947-70E740481C1C}">
                          <a14:useLocalDpi xmlns:a14="http://schemas.microsoft.com/office/drawing/2010/main"/>
                        </a:ext>
                      </a:extLst>
                    </a:blip>
                    <a:stretch>
                      <a:fillRect/>
                    </a:stretch>
                  </pic:blipFill>
                  <pic:spPr>
                    <a:xfrm>
                      <a:off x="0" y="0"/>
                      <a:ext cx="6638925" cy="2724150"/>
                    </a:xfrm>
                    <a:prstGeom prst="rect">
                      <a:avLst/>
                    </a:prstGeom>
                  </pic:spPr>
                </pic:pic>
              </a:graphicData>
            </a:graphic>
          </wp:inline>
        </w:drawing>
      </w:r>
    </w:p>
    <w:p w14:paraId="65F2F3CF" w14:textId="16B4CFD1" w:rsidR="00C24744" w:rsidRPr="00C24744" w:rsidRDefault="00C24744" w:rsidP="00C24744">
      <w:pPr>
        <w:spacing w:after="0" w:line="240" w:lineRule="auto"/>
        <w:rPr>
          <w:rFonts w:ascii="Times New Roman" w:eastAsia="Times New Roman" w:hAnsi="Times New Roman" w:cs="Times New Roman"/>
          <w:lang w:eastAsia="en-GB"/>
        </w:rPr>
      </w:pPr>
    </w:p>
    <w:p w14:paraId="5B76D083" w14:textId="77777777" w:rsidR="00C24744" w:rsidRDefault="00C24744" w:rsidP="00175E64">
      <w:pPr>
        <w:spacing w:after="0" w:line="240" w:lineRule="auto"/>
        <w:jc w:val="center"/>
        <w:rPr>
          <w:rFonts w:ascii="Times New Roman" w:eastAsia="Times New Roman" w:hAnsi="Times New Roman" w:cs="Times New Roman"/>
          <w:lang w:eastAsia="en-GB"/>
        </w:rPr>
      </w:pPr>
    </w:p>
    <w:p w14:paraId="12333E6C" w14:textId="79638ECB" w:rsidR="00C24744" w:rsidRPr="00C24744" w:rsidRDefault="1281D5DA" w:rsidP="00C24744">
      <w:pPr>
        <w:spacing w:after="0" w:line="240" w:lineRule="auto"/>
      </w:pPr>
      <w:r>
        <w:rPr>
          <w:noProof/>
        </w:rPr>
        <w:drawing>
          <wp:inline distT="0" distB="0" distL="0" distR="0" wp14:anchorId="5DEB8C8A" wp14:editId="096E1055">
            <wp:extent cx="6638925" cy="2733675"/>
            <wp:effectExtent l="0" t="0" r="0" b="0"/>
            <wp:docPr id="5346954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95469" name="Picture 534695469"/>
                    <pic:cNvPicPr/>
                  </pic:nvPicPr>
                  <pic:blipFill>
                    <a:blip r:embed="rId20">
                      <a:extLst>
                        <a:ext uri="{28A0092B-C50C-407E-A947-70E740481C1C}">
                          <a14:useLocalDpi xmlns:a14="http://schemas.microsoft.com/office/drawing/2010/main"/>
                        </a:ext>
                      </a:extLst>
                    </a:blip>
                    <a:stretch>
                      <a:fillRect/>
                    </a:stretch>
                  </pic:blipFill>
                  <pic:spPr>
                    <a:xfrm>
                      <a:off x="0" y="0"/>
                      <a:ext cx="6638925" cy="2733675"/>
                    </a:xfrm>
                    <a:prstGeom prst="rect">
                      <a:avLst/>
                    </a:prstGeom>
                  </pic:spPr>
                </pic:pic>
              </a:graphicData>
            </a:graphic>
          </wp:inline>
        </w:drawing>
      </w:r>
    </w:p>
    <w:p w14:paraId="73760A0C" w14:textId="7221EB8B" w:rsidR="00C24744" w:rsidRPr="00C24744" w:rsidRDefault="00C24744" w:rsidP="688FF6EA">
      <w:pPr>
        <w:spacing w:after="0" w:line="240" w:lineRule="auto"/>
      </w:pPr>
    </w:p>
    <w:p w14:paraId="15869B86" w14:textId="3FA49ADF" w:rsidR="00C24744" w:rsidRDefault="00E035F3" w:rsidP="00C24744">
      <w:pPr>
        <w:spacing w:after="0" w:line="240" w:lineRule="auto"/>
      </w:pPr>
      <w:r>
        <w:t xml:space="preserve">The data shows that in 2024/25 we had 8622 appointments in total. In 2025/26 we had 8630 appointments in total. This demonstrates that the practice has not reduced the number of overall appointments. There were more green appointments in 2025/26, as we were flexing the appointment book to ensure the availability of amber and green appointments met with need/demand. Having more green appointments will increase waiting times, as these are routine cases. </w:t>
      </w:r>
    </w:p>
    <w:p w14:paraId="39836C55" w14:textId="77777777" w:rsidR="00E035F3" w:rsidRDefault="00E035F3" w:rsidP="00C24744">
      <w:pPr>
        <w:spacing w:after="0" w:line="240" w:lineRule="auto"/>
      </w:pPr>
    </w:p>
    <w:p w14:paraId="7FE08E54" w14:textId="07FA77DD" w:rsidR="00E035F3" w:rsidRPr="00C24744" w:rsidRDefault="00E035F3" w:rsidP="00C24744">
      <w:pPr>
        <w:spacing w:after="0" w:line="240" w:lineRule="auto"/>
      </w:pPr>
      <w:r>
        <w:t xml:space="preserve">The practice list size has remained stable, meaning we are not looking after additional patients. Subjectively, we have felt that demand for appointments has increased in recent times. The practice has the appropriate quota of </w:t>
      </w:r>
      <w:proofErr w:type="gramStart"/>
      <w:r>
        <w:t>GP’s</w:t>
      </w:r>
      <w:proofErr w:type="gramEnd"/>
      <w:r>
        <w:t xml:space="preserve"> for the corresponding list size. </w:t>
      </w:r>
    </w:p>
    <w:p w14:paraId="53F023D7" w14:textId="5383E07E" w:rsidR="00C24744" w:rsidRPr="00C24744" w:rsidRDefault="00C24744" w:rsidP="00C24744">
      <w:pPr>
        <w:spacing w:after="0" w:line="240" w:lineRule="auto"/>
      </w:pPr>
    </w:p>
    <w:p w14:paraId="6C851F10" w14:textId="77777777" w:rsidR="00C24744" w:rsidRDefault="00C24744" w:rsidP="00175E64">
      <w:pPr>
        <w:spacing w:after="0" w:line="240" w:lineRule="auto"/>
        <w:jc w:val="center"/>
        <w:rPr>
          <w:rFonts w:ascii="Times New Roman" w:eastAsia="Times New Roman" w:hAnsi="Times New Roman" w:cs="Times New Roman"/>
          <w:lang w:eastAsia="en-GB"/>
        </w:rPr>
      </w:pPr>
    </w:p>
    <w:p w14:paraId="7995F973" w14:textId="77777777" w:rsidR="00C24744" w:rsidRDefault="00C24744" w:rsidP="00175E64">
      <w:pPr>
        <w:spacing w:after="0" w:line="240" w:lineRule="auto"/>
        <w:jc w:val="center"/>
        <w:rPr>
          <w:rFonts w:ascii="Times New Roman" w:eastAsia="Times New Roman" w:hAnsi="Times New Roman" w:cs="Times New Roman"/>
          <w:lang w:eastAsia="en-GB"/>
        </w:rPr>
      </w:pPr>
    </w:p>
    <w:p w14:paraId="78DAC185" w14:textId="77777777" w:rsidR="00194A27" w:rsidRPr="00175E64" w:rsidRDefault="00194A27" w:rsidP="00175E64">
      <w:pPr>
        <w:spacing w:after="0" w:line="240" w:lineRule="auto"/>
        <w:jc w:val="center"/>
        <w:rPr>
          <w:rFonts w:ascii="Times New Roman" w:eastAsia="Times New Roman" w:hAnsi="Times New Roman" w:cs="Times New Roman"/>
          <w:lang w:eastAsia="en-GB"/>
        </w:rPr>
      </w:pPr>
    </w:p>
    <w:p w14:paraId="3E841F6F" w14:textId="77777777" w:rsidR="00175E64" w:rsidRPr="00175E64" w:rsidRDefault="00175E64" w:rsidP="00175E64">
      <w:pPr>
        <w:jc w:val="center"/>
        <w:rPr>
          <w:b/>
          <w:bCs/>
        </w:rPr>
      </w:pPr>
    </w:p>
    <w:sectPr w:rsidR="00175E64" w:rsidRPr="00175E6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D9B880"/>
    <w:rsid w:val="0003765A"/>
    <w:rsid w:val="00052910"/>
    <w:rsid w:val="00073E49"/>
    <w:rsid w:val="00175E64"/>
    <w:rsid w:val="00194A27"/>
    <w:rsid w:val="001E3986"/>
    <w:rsid w:val="002C6CD4"/>
    <w:rsid w:val="003D111B"/>
    <w:rsid w:val="005703C9"/>
    <w:rsid w:val="006D4ED5"/>
    <w:rsid w:val="00780FF0"/>
    <w:rsid w:val="007A22E3"/>
    <w:rsid w:val="009A1EE5"/>
    <w:rsid w:val="00C24744"/>
    <w:rsid w:val="00C7266D"/>
    <w:rsid w:val="00E035F3"/>
    <w:rsid w:val="00FB50FE"/>
    <w:rsid w:val="00FC76D3"/>
    <w:rsid w:val="01CD26C9"/>
    <w:rsid w:val="02D9AFC8"/>
    <w:rsid w:val="0305050A"/>
    <w:rsid w:val="08A54B77"/>
    <w:rsid w:val="0946C426"/>
    <w:rsid w:val="0D43488A"/>
    <w:rsid w:val="0FFCA4D4"/>
    <w:rsid w:val="11387A5F"/>
    <w:rsid w:val="1281D5DA"/>
    <w:rsid w:val="12847244"/>
    <w:rsid w:val="149D5961"/>
    <w:rsid w:val="16A28CD6"/>
    <w:rsid w:val="16B811C7"/>
    <w:rsid w:val="19E4A6E6"/>
    <w:rsid w:val="1C8625A2"/>
    <w:rsid w:val="1CEF1DDE"/>
    <w:rsid w:val="1D1C1045"/>
    <w:rsid w:val="1DCB020D"/>
    <w:rsid w:val="1F3CD7B3"/>
    <w:rsid w:val="1FFF454C"/>
    <w:rsid w:val="20A1FA39"/>
    <w:rsid w:val="21E06447"/>
    <w:rsid w:val="21EDDDF4"/>
    <w:rsid w:val="23318F46"/>
    <w:rsid w:val="2384E264"/>
    <w:rsid w:val="25D74F32"/>
    <w:rsid w:val="2682E9CE"/>
    <w:rsid w:val="27ABD0BB"/>
    <w:rsid w:val="28941C95"/>
    <w:rsid w:val="2A882277"/>
    <w:rsid w:val="2F264738"/>
    <w:rsid w:val="301C49F1"/>
    <w:rsid w:val="30A3C455"/>
    <w:rsid w:val="34DE8F34"/>
    <w:rsid w:val="351A0AE0"/>
    <w:rsid w:val="35A93390"/>
    <w:rsid w:val="36662F27"/>
    <w:rsid w:val="3688F509"/>
    <w:rsid w:val="36DA07CF"/>
    <w:rsid w:val="379B28E3"/>
    <w:rsid w:val="384D9237"/>
    <w:rsid w:val="38D9B880"/>
    <w:rsid w:val="3974CE92"/>
    <w:rsid w:val="3A519812"/>
    <w:rsid w:val="3CC5CAC2"/>
    <w:rsid w:val="3E878CA2"/>
    <w:rsid w:val="3F8A8D5B"/>
    <w:rsid w:val="43A30460"/>
    <w:rsid w:val="4457DC5B"/>
    <w:rsid w:val="474DB435"/>
    <w:rsid w:val="4884EC2B"/>
    <w:rsid w:val="49426DA5"/>
    <w:rsid w:val="4D9F7D13"/>
    <w:rsid w:val="4E29E70D"/>
    <w:rsid w:val="4EECEC3E"/>
    <w:rsid w:val="5064FE06"/>
    <w:rsid w:val="50A6D94E"/>
    <w:rsid w:val="511D59B1"/>
    <w:rsid w:val="520591FC"/>
    <w:rsid w:val="5320DBBA"/>
    <w:rsid w:val="532636D9"/>
    <w:rsid w:val="535D4BBC"/>
    <w:rsid w:val="5B2A93F0"/>
    <w:rsid w:val="60EAB269"/>
    <w:rsid w:val="60F445E3"/>
    <w:rsid w:val="620E8E2F"/>
    <w:rsid w:val="62B83450"/>
    <w:rsid w:val="64906460"/>
    <w:rsid w:val="6514251A"/>
    <w:rsid w:val="65C34CF4"/>
    <w:rsid w:val="6615E8AF"/>
    <w:rsid w:val="6634D1ED"/>
    <w:rsid w:val="674856B0"/>
    <w:rsid w:val="68076BF2"/>
    <w:rsid w:val="688FF6EA"/>
    <w:rsid w:val="690D91AE"/>
    <w:rsid w:val="6BB9A2FA"/>
    <w:rsid w:val="6DF6AD9B"/>
    <w:rsid w:val="6E50CB63"/>
    <w:rsid w:val="6EE01B0F"/>
    <w:rsid w:val="703C9DE9"/>
    <w:rsid w:val="709D3896"/>
    <w:rsid w:val="74455C63"/>
    <w:rsid w:val="7455FFC9"/>
    <w:rsid w:val="758B015F"/>
    <w:rsid w:val="759BBAE7"/>
    <w:rsid w:val="76E5A387"/>
    <w:rsid w:val="79ECD1B2"/>
    <w:rsid w:val="7B7BA2AA"/>
    <w:rsid w:val="7E34E21D"/>
    <w:rsid w:val="7E94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7063"/>
  <w15:chartTrackingRefBased/>
  <w15:docId w15:val="{85A464F9-D46C-4B00-A928-227AD535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0658">
      <w:marLeft w:val="0"/>
      <w:marRight w:val="0"/>
      <w:marTop w:val="0"/>
      <w:marBottom w:val="0"/>
      <w:divBdr>
        <w:top w:val="none" w:sz="0" w:space="0" w:color="auto"/>
        <w:left w:val="none" w:sz="0" w:space="0" w:color="auto"/>
        <w:bottom w:val="none" w:sz="0" w:space="0" w:color="auto"/>
        <w:right w:val="none" w:sz="0" w:space="0" w:color="auto"/>
      </w:divBdr>
    </w:div>
    <w:div w:id="1337612048">
      <w:marLeft w:val="0"/>
      <w:marRight w:val="0"/>
      <w:marTop w:val="0"/>
      <w:marBottom w:val="0"/>
      <w:divBdr>
        <w:top w:val="none" w:sz="0" w:space="0" w:color="auto"/>
        <w:left w:val="none" w:sz="0" w:space="0" w:color="auto"/>
        <w:bottom w:val="none" w:sz="0" w:space="0" w:color="auto"/>
        <w:right w:val="none" w:sz="0" w:space="0" w:color="auto"/>
      </w:divBdr>
    </w:div>
    <w:div w:id="1871146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 (COPPULL MEDICAL PRACTICE)</dc:creator>
  <cp:keywords/>
  <dc:description/>
  <cp:lastModifiedBy>WILSON, Timothy (COPPULL MEDICAL PRACTICE)</cp:lastModifiedBy>
  <cp:revision>2</cp:revision>
  <dcterms:created xsi:type="dcterms:W3CDTF">2026-06-18T13:27:00Z</dcterms:created>
  <dcterms:modified xsi:type="dcterms:W3CDTF">2026-06-18T13:27:00Z</dcterms:modified>
</cp:coreProperties>
</file>